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2B" w:rsidRDefault="00F578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:rsidR="00F5782B" w:rsidRPr="00D25602" w:rsidRDefault="00967181" w:rsidP="00D256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5602">
        <w:rPr>
          <w:rFonts w:ascii="Times New Roman" w:hAnsi="Times New Roman" w:cs="Times New Roman"/>
          <w:b/>
          <w:sz w:val="32"/>
          <w:szCs w:val="32"/>
        </w:rPr>
        <w:t>Комплект контрольных работ для ЗФО</w:t>
      </w:r>
      <w:r w:rsidR="00F5782B" w:rsidRPr="00D2560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25602" w:rsidRPr="00D25602">
        <w:rPr>
          <w:rFonts w:ascii="Times New Roman" w:hAnsi="Times New Roman" w:cs="Times New Roman"/>
          <w:b/>
          <w:sz w:val="32"/>
          <w:szCs w:val="32"/>
        </w:rPr>
        <w:t xml:space="preserve"> по дисциплине «Земельное право»</w:t>
      </w:r>
    </w:p>
    <w:p w:rsidR="00944E57" w:rsidRDefault="00F5782B" w:rsidP="00D25602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5782B">
        <w:rPr>
          <w:rFonts w:ascii="Times New Roman" w:hAnsi="Times New Roman" w:cs="Times New Roman"/>
          <w:sz w:val="32"/>
          <w:szCs w:val="32"/>
        </w:rPr>
        <w:t xml:space="preserve">    </w:t>
      </w:r>
      <w:r w:rsidR="00944E57">
        <w:rPr>
          <w:rFonts w:ascii="Times New Roman" w:hAnsi="Times New Roman" w:cs="Times New Roman"/>
          <w:sz w:val="32"/>
          <w:szCs w:val="32"/>
        </w:rPr>
        <w:t>Контрольная работа состоит из  трех видов заданий:</w:t>
      </w:r>
    </w:p>
    <w:p w:rsidR="00944E57" w:rsidRDefault="00944E57" w:rsidP="00D25602">
      <w:pPr>
        <w:pStyle w:val="a3"/>
        <w:numPr>
          <w:ilvl w:val="0"/>
          <w:numId w:val="5"/>
        </w:num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Теоретический вопрос</w:t>
      </w:r>
    </w:p>
    <w:p w:rsidR="00944E57" w:rsidRDefault="00944E57" w:rsidP="00D25602">
      <w:pPr>
        <w:pStyle w:val="a3"/>
        <w:numPr>
          <w:ilvl w:val="0"/>
          <w:numId w:val="5"/>
        </w:num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Тестовые задания</w:t>
      </w:r>
    </w:p>
    <w:p w:rsidR="00944E57" w:rsidRDefault="00631B2C" w:rsidP="00D25602">
      <w:pPr>
        <w:pStyle w:val="a3"/>
        <w:numPr>
          <w:ilvl w:val="0"/>
          <w:numId w:val="5"/>
        </w:num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 задач</w:t>
      </w:r>
      <w:bookmarkStart w:id="0" w:name="_GoBack"/>
      <w:bookmarkEnd w:id="0"/>
      <w:r w:rsidR="00944E57">
        <w:rPr>
          <w:rFonts w:ascii="Times New Roman" w:hAnsi="Times New Roman" w:cs="Times New Roman"/>
          <w:sz w:val="32"/>
          <w:szCs w:val="32"/>
        </w:rPr>
        <w:t>.</w:t>
      </w:r>
    </w:p>
    <w:p w:rsidR="00967181" w:rsidRPr="00944E57" w:rsidRDefault="00944E57" w:rsidP="00D25602">
      <w:pPr>
        <w:ind w:left="36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Оформление контрольной работы должно быть осуществлено в письменной форме</w:t>
      </w:r>
      <w:r w:rsidR="00D25602">
        <w:rPr>
          <w:rFonts w:ascii="Times New Roman" w:hAnsi="Times New Roman" w:cs="Times New Roman"/>
          <w:sz w:val="32"/>
          <w:szCs w:val="32"/>
        </w:rPr>
        <w:t>. Прилагаемые к теоретическому заданию вопросы служат для самопроверки знаний студентов.</w:t>
      </w:r>
      <w:r w:rsidR="00D25602" w:rsidRPr="00D25602">
        <w:rPr>
          <w:rFonts w:ascii="Times New Roman" w:hAnsi="Times New Roman" w:cs="Times New Roman"/>
          <w:sz w:val="32"/>
          <w:szCs w:val="32"/>
        </w:rPr>
        <w:t xml:space="preserve"> </w:t>
      </w:r>
      <w:r w:rsidR="00D25602">
        <w:rPr>
          <w:rFonts w:ascii="Times New Roman" w:hAnsi="Times New Roman" w:cs="Times New Roman"/>
          <w:sz w:val="32"/>
          <w:szCs w:val="32"/>
        </w:rPr>
        <w:t>Задача должна быть решена на основании нормативно-правовых актов.</w:t>
      </w:r>
      <w:r w:rsidR="00D25602" w:rsidRPr="00944E57">
        <w:rPr>
          <w:rFonts w:ascii="Times New Roman" w:hAnsi="Times New Roman" w:cs="Times New Roman"/>
          <w:sz w:val="32"/>
          <w:szCs w:val="32"/>
        </w:rPr>
        <w:t xml:space="preserve"> </w:t>
      </w:r>
      <w:r w:rsidR="00D25602">
        <w:rPr>
          <w:rFonts w:ascii="Times New Roman" w:hAnsi="Times New Roman" w:cs="Times New Roman"/>
          <w:sz w:val="32"/>
          <w:szCs w:val="32"/>
        </w:rPr>
        <w:t xml:space="preserve"> Вариант контрольной работы необходимо выбрать по списку обучающихся 1,2,3 далее 1,2,3, далее 1,2,3 и т. д.</w:t>
      </w:r>
      <w:r w:rsidR="00F5782B" w:rsidRPr="00944E57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</w:p>
    <w:p w:rsidR="00967181" w:rsidRDefault="00967181">
      <w:pPr>
        <w:rPr>
          <w:rFonts w:ascii="Times New Roman" w:hAnsi="Times New Roman" w:cs="Times New Roman"/>
          <w:sz w:val="32"/>
          <w:szCs w:val="32"/>
        </w:rPr>
      </w:pPr>
    </w:p>
    <w:p w:rsidR="00F5782B" w:rsidRPr="00967181" w:rsidRDefault="00F5782B">
      <w:pPr>
        <w:rPr>
          <w:rFonts w:ascii="Times New Roman" w:hAnsi="Times New Roman" w:cs="Times New Roman"/>
          <w:sz w:val="28"/>
          <w:szCs w:val="28"/>
        </w:rPr>
      </w:pPr>
      <w:r w:rsidRPr="00967181">
        <w:rPr>
          <w:rFonts w:ascii="Times New Roman" w:hAnsi="Times New Roman" w:cs="Times New Roman"/>
          <w:sz w:val="28"/>
          <w:szCs w:val="28"/>
        </w:rPr>
        <w:t xml:space="preserve"> Вариант 1</w:t>
      </w:r>
    </w:p>
    <w:p w:rsidR="00967181" w:rsidRPr="00967181" w:rsidRDefault="00967181" w:rsidP="009671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7181">
        <w:rPr>
          <w:rFonts w:ascii="Times New Roman" w:hAnsi="Times New Roman" w:cs="Times New Roman"/>
          <w:sz w:val="28"/>
          <w:szCs w:val="28"/>
        </w:rPr>
        <w:t>Раскройте содержание следующего вопроса</w:t>
      </w:r>
    </w:p>
    <w:p w:rsidR="00967181" w:rsidRPr="00D25602" w:rsidRDefault="00967181" w:rsidP="00967181">
      <w:pPr>
        <w:pStyle w:val="Pa12"/>
        <w:spacing w:before="440" w:after="180" w:line="360" w:lineRule="auto"/>
        <w:jc w:val="both"/>
        <w:rPr>
          <w:rStyle w:val="A10"/>
          <w:rFonts w:ascii="Times New Roman" w:hAnsi="Times New Roman" w:cs="Times New Roman"/>
          <w:i w:val="0"/>
          <w:sz w:val="28"/>
          <w:szCs w:val="28"/>
        </w:rPr>
      </w:pPr>
      <w:r w:rsidRPr="00D25602">
        <w:rPr>
          <w:rStyle w:val="A10"/>
          <w:rFonts w:ascii="Times New Roman" w:hAnsi="Times New Roman" w:cs="Times New Roman"/>
          <w:i w:val="0"/>
          <w:sz w:val="28"/>
          <w:szCs w:val="28"/>
        </w:rPr>
        <w:t>Предмет, система, источники земельного права</w:t>
      </w:r>
    </w:p>
    <w:p w:rsidR="00967181" w:rsidRPr="00967181" w:rsidRDefault="00967181" w:rsidP="009671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67181">
        <w:rPr>
          <w:rFonts w:ascii="Times New Roman" w:hAnsi="Times New Roman" w:cs="Times New Roman"/>
          <w:sz w:val="28"/>
          <w:szCs w:val="28"/>
        </w:rPr>
        <w:t>План</w:t>
      </w:r>
    </w:p>
    <w:p w:rsidR="00967181" w:rsidRPr="000831E6" w:rsidRDefault="00967181" w:rsidP="00967181">
      <w:pPr>
        <w:pStyle w:val="Pa7"/>
        <w:spacing w:line="360" w:lineRule="auto"/>
        <w:ind w:firstLine="3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181">
        <w:rPr>
          <w:rFonts w:ascii="Times New Roman" w:hAnsi="Times New Roman" w:cs="Times New Roman"/>
          <w:color w:val="000000"/>
          <w:sz w:val="28"/>
          <w:szCs w:val="28"/>
        </w:rPr>
        <w:t>1. Предмет земельного права. Отличие земельных</w:t>
      </w:r>
      <w:r w:rsidRPr="000831E6">
        <w:rPr>
          <w:rFonts w:ascii="Times New Roman" w:hAnsi="Times New Roman" w:cs="Times New Roman"/>
          <w:color w:val="000000"/>
          <w:sz w:val="28"/>
          <w:szCs w:val="28"/>
        </w:rPr>
        <w:t xml:space="preserve"> отноше</w:t>
      </w:r>
      <w:r w:rsidRPr="000831E6">
        <w:rPr>
          <w:rFonts w:ascii="Times New Roman" w:hAnsi="Times New Roman" w:cs="Times New Roman"/>
          <w:color w:val="000000"/>
          <w:sz w:val="28"/>
          <w:szCs w:val="28"/>
        </w:rPr>
        <w:softHyphen/>
        <w:t>ний от гражданских, административных, водных, лесных, эколо</w:t>
      </w:r>
      <w:r w:rsidRPr="000831E6">
        <w:rPr>
          <w:rFonts w:ascii="Times New Roman" w:hAnsi="Times New Roman" w:cs="Times New Roman"/>
          <w:color w:val="000000"/>
          <w:sz w:val="28"/>
          <w:szCs w:val="28"/>
        </w:rPr>
        <w:softHyphen/>
        <w:t>гических отношений.</w:t>
      </w:r>
    </w:p>
    <w:p w:rsidR="00967181" w:rsidRPr="000831E6" w:rsidRDefault="00967181" w:rsidP="00967181">
      <w:pPr>
        <w:pStyle w:val="Pa7"/>
        <w:spacing w:line="360" w:lineRule="auto"/>
        <w:ind w:firstLine="3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E6">
        <w:rPr>
          <w:rFonts w:ascii="Times New Roman" w:hAnsi="Times New Roman" w:cs="Times New Roman"/>
          <w:color w:val="000000"/>
          <w:sz w:val="28"/>
          <w:szCs w:val="28"/>
        </w:rPr>
        <w:t>2. Субъекты земельных отношений. Земельная правоспособ</w:t>
      </w:r>
      <w:r w:rsidRPr="000831E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ность и дееспособность граждан. </w:t>
      </w:r>
    </w:p>
    <w:p w:rsidR="00967181" w:rsidRPr="000831E6" w:rsidRDefault="00967181" w:rsidP="00967181">
      <w:pPr>
        <w:pStyle w:val="Pa7"/>
        <w:spacing w:line="360" w:lineRule="auto"/>
        <w:ind w:firstLine="3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E6">
        <w:rPr>
          <w:rFonts w:ascii="Times New Roman" w:hAnsi="Times New Roman" w:cs="Times New Roman"/>
          <w:color w:val="000000"/>
          <w:sz w:val="28"/>
          <w:szCs w:val="28"/>
        </w:rPr>
        <w:t xml:space="preserve">3. Объекты земельных отношений (категории земель, </w:t>
      </w:r>
      <w:proofErr w:type="spellStart"/>
      <w:r w:rsidRPr="000831E6">
        <w:rPr>
          <w:rFonts w:ascii="Times New Roman" w:hAnsi="Times New Roman" w:cs="Times New Roman"/>
          <w:color w:val="000000"/>
          <w:sz w:val="28"/>
          <w:szCs w:val="28"/>
        </w:rPr>
        <w:t>оборо</w:t>
      </w:r>
      <w:r w:rsidRPr="000831E6">
        <w:rPr>
          <w:rFonts w:ascii="Times New Roman" w:hAnsi="Times New Roman" w:cs="Times New Roman"/>
          <w:color w:val="000000"/>
          <w:sz w:val="28"/>
          <w:szCs w:val="28"/>
        </w:rPr>
        <w:softHyphen/>
        <w:t>тоспособность</w:t>
      </w:r>
      <w:proofErr w:type="spellEnd"/>
      <w:r w:rsidRPr="000831E6">
        <w:rPr>
          <w:rFonts w:ascii="Times New Roman" w:hAnsi="Times New Roman" w:cs="Times New Roman"/>
          <w:color w:val="000000"/>
          <w:sz w:val="28"/>
          <w:szCs w:val="28"/>
        </w:rPr>
        <w:t xml:space="preserve"> земель). Понятие и признаки земельного участка.</w:t>
      </w:r>
    </w:p>
    <w:p w:rsidR="00967181" w:rsidRPr="000831E6" w:rsidRDefault="00967181" w:rsidP="00967181">
      <w:pPr>
        <w:pStyle w:val="Pa7"/>
        <w:spacing w:line="360" w:lineRule="auto"/>
        <w:ind w:firstLine="3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E6">
        <w:rPr>
          <w:rFonts w:ascii="Times New Roman" w:hAnsi="Times New Roman" w:cs="Times New Roman"/>
          <w:color w:val="000000"/>
          <w:sz w:val="28"/>
          <w:szCs w:val="28"/>
        </w:rPr>
        <w:t>4. Система источников земельного права.</w:t>
      </w:r>
    </w:p>
    <w:p w:rsidR="00967181" w:rsidRPr="000831E6" w:rsidRDefault="00967181" w:rsidP="009671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181" w:rsidRPr="000831E6" w:rsidRDefault="00967181" w:rsidP="009671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lastRenderedPageBreak/>
        <w:t>Ответьте на вопросы: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1. Какие признаки отличают землю как объект правового регулирования?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2. Какие общественные отношения включаются в предмет земельного права?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3. Какова практическая значимость определения предмета земельного права и отграничения его от предметов смежных отраслей?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4. Какую роль играет метод правового регулирования в земельном праве?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5. В чем отличие императивного метода правового регулирования земельных отношений от диспозитивного?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6. Какие условия влияют на формирование метода правового воздействия в земельном праве?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7. Дайте определение понятия «земельное права» и представьте общую характеристику принципов этого права.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8. Каковы критерии отграничения норм земельного права от норм иных отраслей права?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9. Что такое система земельного права как отрасль права, науки и учебной дисциплины?</w:t>
      </w:r>
    </w:p>
    <w:p w:rsidR="00967181" w:rsidRPr="00967181" w:rsidRDefault="00967181" w:rsidP="009671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10. Какова структура системы земельного права?</w:t>
      </w:r>
    </w:p>
    <w:p w:rsidR="00967181" w:rsidRPr="00602BC9" w:rsidRDefault="009671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Выполните тестовые задания</w:t>
      </w:r>
    </w:p>
    <w:p w:rsidR="00F5782B" w:rsidRPr="00F5782B" w:rsidRDefault="00F5782B" w:rsidP="00F5782B">
      <w:pPr>
        <w:rPr>
          <w:rFonts w:ascii="Times New Roman" w:hAnsi="Times New Roman" w:cs="Times New Roman"/>
          <w:sz w:val="32"/>
          <w:szCs w:val="32"/>
        </w:rPr>
      </w:pPr>
      <w:r w:rsidRPr="00F5782B">
        <w:rPr>
          <w:rFonts w:ascii="Times New Roman" w:hAnsi="Times New Roman" w:cs="Times New Roman"/>
          <w:sz w:val="32"/>
          <w:szCs w:val="32"/>
        </w:rPr>
        <w:t>1. Предметом земельного права является:</w:t>
      </w:r>
    </w:p>
    <w:p w:rsidR="00F5782B" w:rsidRPr="00F5782B" w:rsidRDefault="00F5782B" w:rsidP="00F5782B">
      <w:pPr>
        <w:rPr>
          <w:rFonts w:ascii="Times New Roman" w:hAnsi="Times New Roman" w:cs="Times New Roman"/>
          <w:sz w:val="32"/>
          <w:szCs w:val="32"/>
        </w:rPr>
      </w:pPr>
      <w:r w:rsidRPr="00F5782B">
        <w:rPr>
          <w:rFonts w:ascii="Times New Roman" w:hAnsi="Times New Roman" w:cs="Times New Roman"/>
          <w:sz w:val="32"/>
          <w:szCs w:val="32"/>
        </w:rPr>
        <w:t>а) земля как природный объект;</w:t>
      </w:r>
    </w:p>
    <w:p w:rsidR="00F5782B" w:rsidRPr="00F5782B" w:rsidRDefault="00F5782B" w:rsidP="00F5782B">
      <w:pPr>
        <w:rPr>
          <w:rFonts w:ascii="Times New Roman" w:hAnsi="Times New Roman" w:cs="Times New Roman"/>
          <w:sz w:val="32"/>
          <w:szCs w:val="32"/>
        </w:rPr>
      </w:pPr>
      <w:r w:rsidRPr="00F5782B">
        <w:rPr>
          <w:rFonts w:ascii="Times New Roman" w:hAnsi="Times New Roman" w:cs="Times New Roman"/>
          <w:sz w:val="32"/>
          <w:szCs w:val="32"/>
        </w:rPr>
        <w:t>б) отношения по поводу земли;</w:t>
      </w:r>
    </w:p>
    <w:p w:rsidR="00F5782B" w:rsidRDefault="00F5782B" w:rsidP="00F5782B">
      <w:pPr>
        <w:rPr>
          <w:rFonts w:ascii="Times New Roman" w:hAnsi="Times New Roman" w:cs="Times New Roman"/>
          <w:sz w:val="32"/>
          <w:szCs w:val="32"/>
        </w:rPr>
      </w:pPr>
      <w:r w:rsidRPr="00F5782B">
        <w:rPr>
          <w:rFonts w:ascii="Times New Roman" w:hAnsi="Times New Roman" w:cs="Times New Roman"/>
          <w:sz w:val="32"/>
          <w:szCs w:val="32"/>
        </w:rPr>
        <w:t>в) земля как природный ресурс.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BF38C0">
        <w:rPr>
          <w:rFonts w:ascii="Times New Roman" w:hAnsi="Times New Roman" w:cs="Times New Roman"/>
          <w:sz w:val="32"/>
          <w:szCs w:val="32"/>
        </w:rPr>
        <w:t>. Участниками земельных отношений являются: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а) граждане и юридические лица;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б) РФ и субъекты РФ;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в) муниципальные образования;</w:t>
      </w:r>
    </w:p>
    <w:p w:rsid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lastRenderedPageBreak/>
        <w:t>г) все вышеперечисленные.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BF38C0">
        <w:rPr>
          <w:rFonts w:ascii="Times New Roman" w:hAnsi="Times New Roman" w:cs="Times New Roman"/>
          <w:sz w:val="32"/>
          <w:szCs w:val="32"/>
        </w:rPr>
        <w:t>. Земельный участок может быть передан в аренду для государственных или муниципальных нужд либо для проведения изыскательских работ на срок не более чем: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а) два года;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б) три года;</w:t>
      </w:r>
    </w:p>
    <w:p w:rsid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в) один год.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BF38C0">
        <w:rPr>
          <w:rFonts w:ascii="Times New Roman" w:hAnsi="Times New Roman" w:cs="Times New Roman"/>
          <w:sz w:val="32"/>
          <w:szCs w:val="32"/>
        </w:rPr>
        <w:t>. Право постоянного (бессрочного) пользования землей относится к праву: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а) вещному;</w:t>
      </w:r>
    </w:p>
    <w:p w:rsid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б) обязательственному.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BF38C0">
        <w:rPr>
          <w:rFonts w:ascii="Times New Roman" w:hAnsi="Times New Roman" w:cs="Times New Roman"/>
          <w:sz w:val="32"/>
          <w:szCs w:val="32"/>
        </w:rPr>
        <w:t>. Сервитуты государственной регистрации: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а) не подлежат;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б) подлежат регистрации в соответствии с федеральным законом «О государственной регистрации прав на недвижимое имущество и сделок с ним»;</w:t>
      </w:r>
    </w:p>
    <w:p w:rsid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в) подлежат не во всех случаях.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BF38C0">
        <w:rPr>
          <w:rFonts w:ascii="Times New Roman" w:hAnsi="Times New Roman" w:cs="Times New Roman"/>
          <w:sz w:val="32"/>
          <w:szCs w:val="32"/>
        </w:rPr>
        <w:t>. Виды сервитутов: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а) земельные и неземельные;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б) частные и публичные;</w:t>
      </w:r>
    </w:p>
    <w:p w:rsid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в) государственные и муниципальные.</w:t>
      </w:r>
    </w:p>
    <w:p w:rsid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BF38C0">
        <w:rPr>
          <w:rFonts w:ascii="Times New Roman" w:hAnsi="Times New Roman" w:cs="Times New Roman"/>
          <w:sz w:val="32"/>
          <w:szCs w:val="32"/>
        </w:rPr>
        <w:t>. Земли за чертой поселений, предоставленные для нужд сельского хозяйства, а также предназначенные для этих целей, - это: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а) земли сельскохозяйственного назначения;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lastRenderedPageBreak/>
        <w:t>б) сельскохозяйственные угодья;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в) земли поселений.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Pr="00BF38C0">
        <w:rPr>
          <w:rFonts w:ascii="Times New Roman" w:hAnsi="Times New Roman" w:cs="Times New Roman"/>
          <w:sz w:val="32"/>
          <w:szCs w:val="32"/>
        </w:rPr>
        <w:t xml:space="preserve">. Земли заказников, запретных и </w:t>
      </w:r>
      <w:proofErr w:type="spellStart"/>
      <w:r w:rsidRPr="00BF38C0">
        <w:rPr>
          <w:rFonts w:ascii="Times New Roman" w:hAnsi="Times New Roman" w:cs="Times New Roman"/>
          <w:sz w:val="32"/>
          <w:szCs w:val="32"/>
        </w:rPr>
        <w:t>нерестоохранных</w:t>
      </w:r>
      <w:proofErr w:type="spellEnd"/>
      <w:r w:rsidRPr="00BF38C0">
        <w:rPr>
          <w:rFonts w:ascii="Times New Roman" w:hAnsi="Times New Roman" w:cs="Times New Roman"/>
          <w:sz w:val="32"/>
          <w:szCs w:val="32"/>
        </w:rPr>
        <w:t xml:space="preserve"> полос относятся к землям: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а) природоохранного назначения;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б) природно-заповедного назначения;</w:t>
      </w:r>
    </w:p>
    <w:p w:rsid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в) рекреационного назначения.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BF38C0">
        <w:rPr>
          <w:rFonts w:ascii="Times New Roman" w:hAnsi="Times New Roman" w:cs="Times New Roman"/>
          <w:sz w:val="32"/>
          <w:szCs w:val="32"/>
        </w:rPr>
        <w:t>. К чисто земельным правонарушениям относится: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а) использование земельных участков не по целевому назначению;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б) захламление земель;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в) использование земель способами, приводящими к порче земель.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BF38C0">
        <w:rPr>
          <w:rFonts w:ascii="Times New Roman" w:hAnsi="Times New Roman" w:cs="Times New Roman"/>
          <w:sz w:val="32"/>
          <w:szCs w:val="32"/>
        </w:rPr>
        <w:t>. К земельным правонарушениям с экологической окраской относится: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а) искажение сведений о состоянии и использовании земель;</w:t>
      </w:r>
    </w:p>
    <w:p w:rsidR="00BF38C0" w:rsidRPr="00BF38C0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б) использование земли не по назначению;</w:t>
      </w:r>
    </w:p>
    <w:p w:rsidR="008346C1" w:rsidRDefault="00BF38C0" w:rsidP="00BF38C0">
      <w:pPr>
        <w:rPr>
          <w:rFonts w:ascii="Times New Roman" w:hAnsi="Times New Roman" w:cs="Times New Roman"/>
          <w:sz w:val="32"/>
          <w:szCs w:val="32"/>
        </w:rPr>
      </w:pPr>
      <w:r w:rsidRPr="00BF38C0">
        <w:rPr>
          <w:rFonts w:ascii="Times New Roman" w:hAnsi="Times New Roman" w:cs="Times New Roman"/>
          <w:sz w:val="32"/>
          <w:szCs w:val="32"/>
        </w:rPr>
        <w:t>в) проектирование, размещение, строительство и ввод в эксплуатацию объектов, оказывающих отрицательное влияние на состояние земель.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8346C1">
        <w:rPr>
          <w:rFonts w:ascii="Times New Roman" w:hAnsi="Times New Roman" w:cs="Times New Roman"/>
          <w:sz w:val="32"/>
          <w:szCs w:val="32"/>
        </w:rPr>
        <w:t>. Принцип устойчивости права на землю выражается: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а) в бессрочном характере использования земли;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б) праве самостоятельно использовать земельный участок;</w:t>
      </w:r>
    </w:p>
    <w:p w:rsidR="002D29BA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 xml:space="preserve">в) </w:t>
      </w:r>
      <w:proofErr w:type="gramStart"/>
      <w:r w:rsidRPr="008346C1">
        <w:rPr>
          <w:rFonts w:ascii="Times New Roman" w:hAnsi="Times New Roman" w:cs="Times New Roman"/>
          <w:sz w:val="32"/>
          <w:szCs w:val="32"/>
        </w:rPr>
        <w:t>праве</w:t>
      </w:r>
      <w:proofErr w:type="gramEnd"/>
      <w:r w:rsidRPr="008346C1">
        <w:rPr>
          <w:rFonts w:ascii="Times New Roman" w:hAnsi="Times New Roman" w:cs="Times New Roman"/>
          <w:sz w:val="32"/>
          <w:szCs w:val="32"/>
        </w:rPr>
        <w:t xml:space="preserve"> распоряжаться земельным участком.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8346C1">
        <w:rPr>
          <w:rFonts w:ascii="Times New Roman" w:hAnsi="Times New Roman" w:cs="Times New Roman"/>
          <w:sz w:val="32"/>
          <w:szCs w:val="32"/>
        </w:rPr>
        <w:t>. Объектами земельных отношений являются: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а) земля как природный объект и природный ресурс;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б) земельные участки;</w:t>
      </w:r>
    </w:p>
    <w:p w:rsid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lastRenderedPageBreak/>
        <w:t>в) земля как природный объект и природный ресурс, земельные участки, части земельных участков.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Pr="008346C1">
        <w:rPr>
          <w:rFonts w:ascii="Times New Roman" w:hAnsi="Times New Roman" w:cs="Times New Roman"/>
          <w:sz w:val="32"/>
          <w:szCs w:val="32"/>
        </w:rPr>
        <w:t>. Право постоянного (бессрочного) пользования земельными участками граждан или юридических лиц, возникшее до введения в действие Земельного кодекса РФ: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а) сохраняется;</w:t>
      </w:r>
    </w:p>
    <w:p w:rsid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б) не сохраняется.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Pr="008346C1">
        <w:rPr>
          <w:rFonts w:ascii="Times New Roman" w:hAnsi="Times New Roman" w:cs="Times New Roman"/>
          <w:sz w:val="32"/>
          <w:szCs w:val="32"/>
        </w:rPr>
        <w:t>. Общие начала определения арендной платы при аренде земельных участков, находящихся в государственной или муниципальной собственности, могут быть установлены: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а) Конституцией РФ;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б) муниципалитетом;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в) Правительством РФ.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Pr="008346C1">
        <w:rPr>
          <w:rFonts w:ascii="Times New Roman" w:hAnsi="Times New Roman" w:cs="Times New Roman"/>
          <w:sz w:val="32"/>
          <w:szCs w:val="32"/>
        </w:rPr>
        <w:t>. В бессрочное пользование земельные участки предоставляются: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а) государственным и муниципальным учреждениям;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б) юридическим лицам;</w:t>
      </w:r>
    </w:p>
    <w:p w:rsidR="002D29BA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в) физическим лицам.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Pr="008346C1">
        <w:rPr>
          <w:rFonts w:ascii="Times New Roman" w:hAnsi="Times New Roman" w:cs="Times New Roman"/>
          <w:sz w:val="32"/>
          <w:szCs w:val="32"/>
        </w:rPr>
        <w:t>. Формы платы за использование земли в Российской Федерации: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а) земельный налог и арендная плата;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б) земельная подать;</w:t>
      </w:r>
    </w:p>
    <w:p w:rsid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в) нормативная цена.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Pr="008346C1">
        <w:rPr>
          <w:rFonts w:ascii="Times New Roman" w:hAnsi="Times New Roman" w:cs="Times New Roman"/>
          <w:sz w:val="32"/>
          <w:szCs w:val="32"/>
        </w:rPr>
        <w:t>. Землями сельскохозяйственного назначения признаются земли: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а) любые;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б) за чертой поселений, предоставленные для нужд сельского хозяйства, а также предназначенные для этих целей;</w:t>
      </w:r>
    </w:p>
    <w:p w:rsid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lastRenderedPageBreak/>
        <w:t>в) садоводческих товариществ, личные подсобные хозяйства.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r w:rsidRPr="008346C1">
        <w:rPr>
          <w:rFonts w:ascii="Times New Roman" w:hAnsi="Times New Roman" w:cs="Times New Roman"/>
          <w:sz w:val="32"/>
          <w:szCs w:val="32"/>
        </w:rPr>
        <w:t>. На землях природоохранного назначения хозяйственная деятельность: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а) допускается;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б) допускается ограниченная хозяйственная деятельность при соблюдении установленного режима охраны этих земель в соответствии с федеральными законами, законами субъектов РФ и нормативными правовыми актами органов местного самоуправления;</w:t>
      </w:r>
    </w:p>
    <w:p w:rsidR="002D29BA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в) не допускается в любых случаях.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Pr="008346C1">
        <w:rPr>
          <w:rFonts w:ascii="Times New Roman" w:hAnsi="Times New Roman" w:cs="Times New Roman"/>
          <w:sz w:val="32"/>
          <w:szCs w:val="32"/>
        </w:rPr>
        <w:t>. Лица, виновные в совершении земельных правонарушений, несут ответственность: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а) только административную;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б) уголовную;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в) либо административную, либо уголовную в порядке, установленном законодательством.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Pr="008346C1">
        <w:rPr>
          <w:rFonts w:ascii="Times New Roman" w:hAnsi="Times New Roman" w:cs="Times New Roman"/>
          <w:sz w:val="32"/>
          <w:szCs w:val="32"/>
        </w:rPr>
        <w:t>. В ст. 74 Земельного кодекса РФ предусматриваются следующие виды ответственности: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а) административная и уголовная;</w:t>
      </w:r>
    </w:p>
    <w:p w:rsidR="008346C1" w:rsidRP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б) дисциплинарная;</w:t>
      </w:r>
    </w:p>
    <w:p w:rsidR="008346C1" w:rsidRDefault="008346C1" w:rsidP="008346C1">
      <w:pPr>
        <w:rPr>
          <w:rFonts w:ascii="Times New Roman" w:hAnsi="Times New Roman" w:cs="Times New Roman"/>
          <w:sz w:val="32"/>
          <w:szCs w:val="32"/>
        </w:rPr>
      </w:pPr>
      <w:r w:rsidRPr="008346C1">
        <w:rPr>
          <w:rFonts w:ascii="Times New Roman" w:hAnsi="Times New Roman" w:cs="Times New Roman"/>
          <w:sz w:val="32"/>
          <w:szCs w:val="32"/>
        </w:rPr>
        <w:t>в) возмещение вреда.</w:t>
      </w:r>
    </w:p>
    <w:p w:rsidR="00967181" w:rsidRDefault="004D5C9E" w:rsidP="008346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Решите задачи</w:t>
      </w:r>
      <w:r w:rsidR="00967181" w:rsidRPr="00967181">
        <w:rPr>
          <w:rFonts w:ascii="Times New Roman" w:hAnsi="Times New Roman" w:cs="Times New Roman"/>
          <w:b/>
          <w:sz w:val="32"/>
          <w:szCs w:val="32"/>
        </w:rPr>
        <w:t>.</w:t>
      </w:r>
    </w:p>
    <w:p w:rsidR="004D5C9E" w:rsidRDefault="004D5C9E" w:rsidP="004D5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Агентство по имуществу Калининградской области обратилось в суд с иском к Арбузову С.В., к ФГБУ "ФПК </w:t>
      </w:r>
      <w:proofErr w:type="spell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о понуждении к осуществлению учета изменений и </w:t>
      </w:r>
      <w:proofErr w:type="spell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нечинении</w:t>
      </w:r>
      <w:proofErr w:type="spell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препятствий в </w:t>
      </w:r>
      <w:proofErr w:type="spell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осуществ-лении</w:t>
      </w:r>
      <w:proofErr w:type="spell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изменений земельного участка, указывая, что решением </w:t>
      </w:r>
      <w:proofErr w:type="spell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Зе-леноградского</w:t>
      </w:r>
      <w:proofErr w:type="spell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были </w:t>
      </w:r>
      <w:r w:rsidR="00631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образованы путем раздела земель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участка Арбузова С.В. площадью 6 000 кв. м, расположенного в Зеленоградском районе, на 2</w:t>
      </w:r>
      <w:proofErr w:type="gram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</w:t>
      </w:r>
      <w:proofErr w:type="gram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участка: площадью 2 000 кв. м и 4 000 кв. м в границах межевого плана, выполненного ЗАО "</w:t>
      </w:r>
      <w:proofErr w:type="spell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</w:t>
      </w:r>
      <w:proofErr w:type="spell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Земельный участок площадью 4 000 кв. м изъят у Арбузова С.В. путем выкупа для государственных нужд 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Калининградской области. Между тем истец лишен возможности исполнить решение суда в части учета этих двух земельных участков, поскольку земельный участок 6 000 кв. м состоит на кадастровом учете с декларативными границами, в </w:t>
      </w:r>
      <w:proofErr w:type="gram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раздел этого земельного участка невозможен. По заявке истца ЗАО "</w:t>
      </w:r>
      <w:proofErr w:type="spell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</w:t>
      </w:r>
      <w:proofErr w:type="spell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" изготовило межевой план земельного участка Арбузова С.В. площадью 2 000 кв. м, границы которог</w:t>
      </w:r>
      <w:r w:rsidR="00631B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Арбузов С.В., являясь его пра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вообладателем, категорически не желает согласовывать. Подлежит ли удовлетворению заявленный иск?</w:t>
      </w:r>
    </w:p>
    <w:p w:rsidR="004D5C9E" w:rsidRPr="00DD3679" w:rsidRDefault="004D5C9E" w:rsidP="004D5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D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А. на отведённом участке вырыл колодец. Соседи обратились к А. с просьбой брать воду из указанного колодца. А. дал согласие на пользование колодцем за отдельную плату. Граждане обратились в сельскую администрацию за разъяснением. </w:t>
      </w:r>
    </w:p>
    <w:p w:rsidR="002D29BA" w:rsidRDefault="004D5C9E" w:rsidP="004D5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ответ должны дать гражданам в администрации?</w:t>
      </w:r>
    </w:p>
    <w:p w:rsidR="004D5C9E" w:rsidRPr="004D5C9E" w:rsidRDefault="004D5C9E" w:rsidP="004D5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BC9" w:rsidRDefault="00602BC9" w:rsidP="008346C1">
      <w:pPr>
        <w:rPr>
          <w:rFonts w:ascii="Times New Roman" w:hAnsi="Times New Roman" w:cs="Times New Roman"/>
          <w:b/>
          <w:sz w:val="32"/>
          <w:szCs w:val="32"/>
        </w:rPr>
      </w:pPr>
      <w:r w:rsidRPr="00602BC9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2D29BA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602BC9">
        <w:rPr>
          <w:rFonts w:ascii="Times New Roman" w:hAnsi="Times New Roman" w:cs="Times New Roman"/>
          <w:b/>
          <w:sz w:val="32"/>
          <w:szCs w:val="32"/>
        </w:rPr>
        <w:t xml:space="preserve">    Вариант 2</w:t>
      </w:r>
    </w:p>
    <w:p w:rsidR="00967181" w:rsidRPr="00967181" w:rsidRDefault="00967181" w:rsidP="009671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67181">
        <w:rPr>
          <w:rFonts w:ascii="Times New Roman" w:hAnsi="Times New Roman" w:cs="Times New Roman"/>
          <w:sz w:val="32"/>
          <w:szCs w:val="32"/>
        </w:rPr>
        <w:t>Раскройте содержание следующего вопроса</w:t>
      </w:r>
    </w:p>
    <w:p w:rsidR="00967181" w:rsidRPr="00967181" w:rsidRDefault="00967181" w:rsidP="00967181">
      <w:pPr>
        <w:pStyle w:val="a3"/>
        <w:ind w:left="1065"/>
        <w:jc w:val="center"/>
        <w:rPr>
          <w:rFonts w:ascii="Times New Roman" w:hAnsi="Times New Roman" w:cs="Times New Roman"/>
          <w:sz w:val="32"/>
          <w:szCs w:val="32"/>
        </w:rPr>
      </w:pPr>
      <w:r w:rsidRPr="00967181">
        <w:rPr>
          <w:rFonts w:ascii="Times New Roman" w:hAnsi="Times New Roman" w:cs="Times New Roman"/>
          <w:sz w:val="32"/>
          <w:szCs w:val="32"/>
        </w:rPr>
        <w:t>План</w:t>
      </w:r>
    </w:p>
    <w:p w:rsidR="00967181" w:rsidRPr="000831E6" w:rsidRDefault="00967181" w:rsidP="00967181">
      <w:pPr>
        <w:autoSpaceDE w:val="0"/>
        <w:autoSpaceDN w:val="0"/>
        <w:adjustRightInd w:val="0"/>
        <w:spacing w:before="440" w:after="18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прав на землю и другие природные ресурсы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E6">
        <w:rPr>
          <w:rFonts w:ascii="Times New Roman" w:hAnsi="Times New Roman" w:cs="Times New Roman"/>
          <w:color w:val="000000"/>
          <w:sz w:val="28"/>
          <w:szCs w:val="28"/>
        </w:rPr>
        <w:t>1. Право собственности на землю и другие природные ресурсы.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E6">
        <w:rPr>
          <w:rFonts w:ascii="Times New Roman" w:hAnsi="Times New Roman" w:cs="Times New Roman"/>
          <w:color w:val="000000"/>
          <w:sz w:val="28"/>
          <w:szCs w:val="28"/>
        </w:rPr>
        <w:t>2. Иные вещные права на землю и другие природные ресурсы.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E6">
        <w:rPr>
          <w:rFonts w:ascii="Times New Roman" w:hAnsi="Times New Roman" w:cs="Times New Roman"/>
          <w:color w:val="000000"/>
          <w:sz w:val="28"/>
          <w:szCs w:val="28"/>
        </w:rPr>
        <w:t>3. Система обязательственных прав на землю и другие при</w:t>
      </w:r>
      <w:r w:rsidRPr="000831E6">
        <w:rPr>
          <w:rFonts w:ascii="Times New Roman" w:hAnsi="Times New Roman" w:cs="Times New Roman"/>
          <w:color w:val="000000"/>
          <w:sz w:val="28"/>
          <w:szCs w:val="28"/>
        </w:rPr>
        <w:softHyphen/>
        <w:t>родные ресурсы.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E6">
        <w:rPr>
          <w:rFonts w:ascii="Times New Roman" w:hAnsi="Times New Roman" w:cs="Times New Roman"/>
          <w:color w:val="000000"/>
          <w:sz w:val="28"/>
          <w:szCs w:val="28"/>
        </w:rPr>
        <w:t>4. Основания и порядок возникновения прав на землю и дру</w:t>
      </w:r>
      <w:r w:rsidRPr="000831E6">
        <w:rPr>
          <w:rFonts w:ascii="Times New Roman" w:hAnsi="Times New Roman" w:cs="Times New Roman"/>
          <w:color w:val="000000"/>
          <w:sz w:val="28"/>
          <w:szCs w:val="28"/>
        </w:rPr>
        <w:softHyphen/>
        <w:t>гие природные ресурсы, порядок оформления и государственная регистрация этих прав.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1E6">
        <w:rPr>
          <w:rFonts w:ascii="Times New Roman" w:hAnsi="Times New Roman" w:cs="Times New Roman"/>
          <w:color w:val="000000"/>
          <w:sz w:val="28"/>
          <w:szCs w:val="28"/>
        </w:rPr>
        <w:t>5. Основания и порядок ограничения, изменения и прекра</w:t>
      </w:r>
      <w:r w:rsidRPr="000831E6">
        <w:rPr>
          <w:rFonts w:ascii="Times New Roman" w:hAnsi="Times New Roman" w:cs="Times New Roman"/>
          <w:color w:val="000000"/>
          <w:sz w:val="28"/>
          <w:szCs w:val="28"/>
        </w:rPr>
        <w:softHyphen/>
        <w:t>щения прав на землю и другие природные ресурсы.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Ответьте на 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1. В чем различие понятия собственности в экономическом и юридическом смыслах?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2. Укажите правомочия собственников земли, содержание этих правомочий.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3. Какие формы земельной собственности предусмотрены законодательством России?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4. Раскройте специфические черты права государственной собственности на землю.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lastRenderedPageBreak/>
        <w:t>5. В чем специфика права частной собственности граждан на земельные участки?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6. Какова специфика частной собственности на землю юридических лиц?</w:t>
      </w:r>
    </w:p>
    <w:p w:rsidR="00967181" w:rsidRPr="000831E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E6">
        <w:rPr>
          <w:rFonts w:ascii="Times New Roman" w:hAnsi="Times New Roman" w:cs="Times New Roman"/>
          <w:sz w:val="28"/>
          <w:szCs w:val="28"/>
        </w:rPr>
        <w:t>7. Каковы основания возникновения, изменения и прекращения права собственности на землю?</w:t>
      </w:r>
    </w:p>
    <w:p w:rsidR="00967181" w:rsidRPr="00967181" w:rsidRDefault="00967181" w:rsidP="00967181">
      <w:pPr>
        <w:pStyle w:val="a3"/>
        <w:ind w:left="1065"/>
        <w:rPr>
          <w:rFonts w:ascii="Times New Roman" w:hAnsi="Times New Roman" w:cs="Times New Roman"/>
          <w:b/>
          <w:sz w:val="32"/>
          <w:szCs w:val="32"/>
        </w:rPr>
      </w:pPr>
    </w:p>
    <w:p w:rsidR="00967181" w:rsidRDefault="00967181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Выполните тестовые задания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602BC9">
        <w:rPr>
          <w:rFonts w:ascii="Times New Roman" w:hAnsi="Times New Roman" w:cs="Times New Roman"/>
          <w:sz w:val="32"/>
          <w:szCs w:val="32"/>
        </w:rPr>
        <w:t>. При установлении порядка проведения земельных аукционов и конкурсов используется метод или способ правового регулирования: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диспозитивный;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императивный;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рекомендательный.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602BC9">
        <w:rPr>
          <w:rFonts w:ascii="Times New Roman" w:hAnsi="Times New Roman" w:cs="Times New Roman"/>
          <w:sz w:val="32"/>
          <w:szCs w:val="32"/>
        </w:rPr>
        <w:t>. Лица, владеющие и пользующиеся земельными участками на праве пожизненного наследуемого владения, называются: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землевладельцами;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обладателями сервитута;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землепользователями.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602BC9">
        <w:rPr>
          <w:rFonts w:ascii="Times New Roman" w:hAnsi="Times New Roman" w:cs="Times New Roman"/>
          <w:sz w:val="32"/>
          <w:szCs w:val="32"/>
        </w:rPr>
        <w:t>. Земельный участок может быть: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частный и публичный;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делимый и неделимый;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административный и территориальный.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602BC9">
        <w:rPr>
          <w:rFonts w:ascii="Times New Roman" w:hAnsi="Times New Roman" w:cs="Times New Roman"/>
          <w:sz w:val="32"/>
          <w:szCs w:val="32"/>
        </w:rPr>
        <w:t>. Основания возникновения земельных отношений: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договоры и иные сделки;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договоренности и предоставление залога;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lastRenderedPageBreak/>
        <w:t>в) решение прокурора.</w:t>
      </w:r>
    </w:p>
    <w:p w:rsidR="002D29BA" w:rsidRDefault="002D29BA" w:rsidP="00602BC9">
      <w:pPr>
        <w:rPr>
          <w:rFonts w:ascii="Times New Roman" w:hAnsi="Times New Roman" w:cs="Times New Roman"/>
          <w:sz w:val="32"/>
          <w:szCs w:val="32"/>
        </w:rPr>
      </w:pP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602BC9">
        <w:rPr>
          <w:rFonts w:ascii="Times New Roman" w:hAnsi="Times New Roman" w:cs="Times New Roman"/>
          <w:sz w:val="32"/>
          <w:szCs w:val="32"/>
        </w:rPr>
        <w:t>. Граждане и юридические лица, обладающие земельными участками на праве постоянного (бессрочного) пользования: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вправе распоряжаться этими земельными участками;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не вправе распоряжаться этими земельными участками;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ограничены в праве распоряжения земельным участком.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602BC9">
        <w:rPr>
          <w:rFonts w:ascii="Times New Roman" w:hAnsi="Times New Roman" w:cs="Times New Roman"/>
          <w:sz w:val="32"/>
          <w:szCs w:val="32"/>
        </w:rPr>
        <w:t>. Владелец земельного участка, закрепленного за ним на праве пожизненного наследуемого владения, может распорядиться им следующим образом: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передать другим лицам в аренду или безвозмездное срочное пользование;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заложить земельный участок;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быть лишенным правомочия распоряжения земельным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участком.</w:t>
      </w:r>
    </w:p>
    <w:p w:rsidR="00602BC9" w:rsidRPr="00602BC9" w:rsidRDefault="00631B2C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Аренд</w:t>
      </w:r>
      <w:r w:rsidR="00602BC9" w:rsidRPr="00602BC9">
        <w:rPr>
          <w:rFonts w:ascii="Times New Roman" w:hAnsi="Times New Roman" w:cs="Times New Roman"/>
          <w:sz w:val="32"/>
          <w:szCs w:val="32"/>
        </w:rPr>
        <w:t>атор обладает правом: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отчуждать земельный участок;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заложить право аренды;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изменить целевое использование земельного участка.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8. В случае наследования земельных участков лицами, не достигшими совершеннолетия, их законные представители могут: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продать эти земельные участки;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передать эти земельные участки в аренду на срок до достижения наследниками совершеннолетия;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передать эти земельные участки в постоянное (бессрочное) пользование.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9</w:t>
      </w:r>
      <w:r w:rsidRPr="00602BC9">
        <w:rPr>
          <w:rFonts w:ascii="Times New Roman" w:hAnsi="Times New Roman" w:cs="Times New Roman"/>
          <w:sz w:val="32"/>
          <w:szCs w:val="32"/>
        </w:rPr>
        <w:t>. Основанием для прекращения аренды земельного участка является: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стихийное бедствие;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если неиспользование участка в период сельскохозяйственных работ;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использование земельного участка, которое приводит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к существенному снижению плодородия сельскохозяйственных земель.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602BC9">
        <w:rPr>
          <w:rFonts w:ascii="Times New Roman" w:hAnsi="Times New Roman" w:cs="Times New Roman"/>
          <w:sz w:val="32"/>
          <w:szCs w:val="32"/>
        </w:rPr>
        <w:t>. Земли сельскохозяйственного назначения — это: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крестьянская собственность;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земли за чертой поселений;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земли, не являющиеся муниципальной собственностью.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602BC9">
        <w:rPr>
          <w:rFonts w:ascii="Times New Roman" w:hAnsi="Times New Roman" w:cs="Times New Roman"/>
          <w:sz w:val="32"/>
          <w:szCs w:val="32"/>
        </w:rPr>
        <w:t>. Земли сельскохозяйственного назначения для ведения сельскохозяйственного производства, создания защитных насаждений научно-исследовательских и иных, связанных с сельскохозяйственным производством, целей могут использовать: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граждане и крестьянские хозяйства;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коммерческие и некоммерческие организации;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казачьи общества и общины коренных малочисленных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народов Севера, Сибири и Дальнего Востока РФ;</w:t>
      </w:r>
    </w:p>
    <w:p w:rsidR="002D29BA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г) все вышеперечисленные.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602BC9">
        <w:rPr>
          <w:rFonts w:ascii="Times New Roman" w:hAnsi="Times New Roman" w:cs="Times New Roman"/>
          <w:sz w:val="32"/>
          <w:szCs w:val="32"/>
        </w:rPr>
        <w:t>. Земельные участки дендрологическим паркам и ботаническим садам передаются на праве: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собственности;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бессрочного (постоянного) пользования;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аренды.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13</w:t>
      </w:r>
      <w:r w:rsidRPr="00602BC9">
        <w:rPr>
          <w:rFonts w:ascii="Times New Roman" w:hAnsi="Times New Roman" w:cs="Times New Roman"/>
          <w:sz w:val="32"/>
          <w:szCs w:val="32"/>
        </w:rPr>
        <w:t>. Земельно-правовая ответственность предусматривает санкцию: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штраф;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лишение права использовать земельный участок;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изъятие земельного участка.</w:t>
      </w:r>
    </w:p>
    <w:p w:rsidR="00602BC9" w:rsidRPr="00602BC9" w:rsidRDefault="002C246E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602BC9" w:rsidRPr="00602BC9">
        <w:rPr>
          <w:rFonts w:ascii="Times New Roman" w:hAnsi="Times New Roman" w:cs="Times New Roman"/>
          <w:sz w:val="32"/>
          <w:szCs w:val="32"/>
        </w:rPr>
        <w:t>. Наиболее характерным для России способом правового регулирования является: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юридический прецедент;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нормативный договор;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нормативно-правовой акт.</w:t>
      </w:r>
    </w:p>
    <w:p w:rsidR="00602BC9" w:rsidRPr="00602BC9" w:rsidRDefault="002C246E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602BC9" w:rsidRPr="00602BC9">
        <w:rPr>
          <w:rFonts w:ascii="Times New Roman" w:hAnsi="Times New Roman" w:cs="Times New Roman"/>
          <w:sz w:val="32"/>
          <w:szCs w:val="32"/>
        </w:rPr>
        <w:t>. Единство судьбы земельных участков и прочно связанных с ними объектов как принципа земельного права означает: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все прочно связанные с земельными участками объекты следуют судьбе земельных участков;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судьба земельных участков следует судьбе строений и сооружений, находящихся на этих земельных участках;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при переходе права собственности на строение переходит право пользования земельным участком.</w:t>
      </w:r>
    </w:p>
    <w:p w:rsidR="00602BC9" w:rsidRPr="00602BC9" w:rsidRDefault="002C246E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602BC9" w:rsidRPr="00602BC9">
        <w:rPr>
          <w:rFonts w:ascii="Times New Roman" w:hAnsi="Times New Roman" w:cs="Times New Roman"/>
          <w:sz w:val="32"/>
          <w:szCs w:val="32"/>
        </w:rPr>
        <w:t>6. Обладатели сервитута — это: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лица, владеющие земельными участками;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имеющие право аренды чужих земельных участков;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602BC9">
        <w:rPr>
          <w:rFonts w:ascii="Times New Roman" w:hAnsi="Times New Roman" w:cs="Times New Roman"/>
          <w:sz w:val="32"/>
          <w:szCs w:val="32"/>
        </w:rPr>
        <w:t>в) имеющие право ограниченного пользования чужими земельными участками.</w:t>
      </w:r>
      <w:proofErr w:type="gramEnd"/>
    </w:p>
    <w:p w:rsidR="00602BC9" w:rsidRPr="00602BC9" w:rsidRDefault="002C246E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602BC9" w:rsidRPr="00602BC9">
        <w:rPr>
          <w:rFonts w:ascii="Times New Roman" w:hAnsi="Times New Roman" w:cs="Times New Roman"/>
          <w:sz w:val="32"/>
          <w:szCs w:val="32"/>
        </w:rPr>
        <w:t>. Земельный участок может быть: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частный и публичный;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делимый и неделимый;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lastRenderedPageBreak/>
        <w:t>в) административный и территориальный.</w:t>
      </w:r>
    </w:p>
    <w:p w:rsidR="00602BC9" w:rsidRPr="00602BC9" w:rsidRDefault="002C246E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r w:rsidR="00602BC9" w:rsidRPr="00602BC9">
        <w:rPr>
          <w:rFonts w:ascii="Times New Roman" w:hAnsi="Times New Roman" w:cs="Times New Roman"/>
          <w:sz w:val="32"/>
          <w:szCs w:val="32"/>
        </w:rPr>
        <w:t>. Аренда земельного участка прекращается по основаниям и в порядке, которые предусмотрены: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гражданским законодательством;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конституцией РФ;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в) земельным законодательством.</w:t>
      </w:r>
    </w:p>
    <w:p w:rsidR="00602BC9" w:rsidRPr="00602BC9" w:rsidRDefault="002C246E" w:rsidP="00602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="00602BC9" w:rsidRPr="00602BC9">
        <w:rPr>
          <w:rFonts w:ascii="Times New Roman" w:hAnsi="Times New Roman" w:cs="Times New Roman"/>
          <w:sz w:val="32"/>
          <w:szCs w:val="32"/>
        </w:rPr>
        <w:t>. Отказ граждан и юридических лиц от осуществления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принадлежащих им прав на земельные участки:</w:t>
      </w:r>
    </w:p>
    <w:p w:rsidR="00602BC9" w:rsidRP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а) не влечет за собой прекращения их обязанностей;</w:t>
      </w: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  <w:r w:rsidRPr="00602BC9">
        <w:rPr>
          <w:rFonts w:ascii="Times New Roman" w:hAnsi="Times New Roman" w:cs="Times New Roman"/>
          <w:sz w:val="32"/>
          <w:szCs w:val="32"/>
        </w:rPr>
        <w:t>б) влечет за собой прекращение их обязанностей.</w:t>
      </w:r>
    </w:p>
    <w:p w:rsid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</w:p>
    <w:p w:rsid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Pr="002C246E">
        <w:rPr>
          <w:rFonts w:ascii="Times New Roman" w:hAnsi="Times New Roman" w:cs="Times New Roman"/>
          <w:sz w:val="32"/>
          <w:szCs w:val="32"/>
        </w:rPr>
        <w:t>. Лиц, которые имеют право ограниченного пользования чужими земельными участками, называют: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а) обладателями сервитута;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б) арендаторами земельных участков;</w:t>
      </w:r>
    </w:p>
    <w:p w:rsid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в) землепользователями.</w:t>
      </w:r>
    </w:p>
    <w:p w:rsidR="00967181" w:rsidRDefault="004D5C9E" w:rsidP="002C2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Решите задачи</w:t>
      </w:r>
    </w:p>
    <w:p w:rsidR="004D5C9E" w:rsidRDefault="004D5C9E" w:rsidP="004D5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Чеботарев В.А. обратился в 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инградский районный суд г. Кали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нинграда с иском к Костиной Л.Ф., к ФГБУ "Федеральная кадастровая палата Федеральной службы государственной регистрации, кадастра и картографии" по Калининградской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бласти, к ООО "Кадастровый инже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нер" о признании недействительными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межевого плана и постановки зе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мельного участка на кадастровый учет.</w:t>
      </w:r>
      <w:proofErr w:type="gram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разрешении спора судом установлено, что истец и ответчица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собственниками земель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участков в садоводческом товар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иществе "Липа". По заказу Кости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Л.И. кадастровым инженером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Мурочевым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проведены кадаст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ровые работы по уточнению границ и площади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ветчицы, в уточненных границах 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мельный участок поставлен на ка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дастровый учет. При этом между смежными земельными участками имелся забор, который был установлен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в 1991-1992 гг., который су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ществует до настоящего времени и не переносился. Ранее 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аких спо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 относительно существования такой фактической границы между смежными землепользователями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возникало. Между тем исполните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лем 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кадастровых работ - кадастровым инженером - существование такой фактической границы было проигнорировано, установлена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смеж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граница, в результате чего граница земельного участка Костиной Л.Ф. сместилась вглубь участка Чеботарева В.А. Каким должно быть решение суда?</w:t>
      </w:r>
    </w:p>
    <w:p w:rsidR="004D5C9E" w:rsidRPr="00DD3679" w:rsidRDefault="004D5C9E" w:rsidP="004D5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D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proofErr w:type="gram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акта согласования местоположения границ</w:t>
      </w:r>
      <w:proofErr w:type="gram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кадастровый инженер </w:t>
      </w:r>
      <w:proofErr w:type="spell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Тетюшина</w:t>
      </w:r>
      <w:proofErr w:type="spell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столкнулась со следующими об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стоятельствами. Одна из сторон на составление акта согласования местоположения границ не явилась, каких-либо письменных возражений о местоположении границ с обоснованием своих возражений не представила. </w:t>
      </w:r>
      <w:proofErr w:type="spell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Тетюшина</w:t>
      </w:r>
      <w:proofErr w:type="spell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 составила акт согласования местоположения границ с соответствующей отметкой об отсутствии подписи стороны. Однако впоследствии оказалось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извещение о проведении со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брания по согласованию местоположения границ было направлено 25.09.2017 г., а само собрание было назначено на 10.10.2017 г. Можно ли акт о согласовании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естоположения границ, составлен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при таких обстоятельствах, считать правомерным?</w:t>
      </w:r>
    </w:p>
    <w:p w:rsidR="004D5C9E" w:rsidRPr="00DD3679" w:rsidRDefault="004D5C9E" w:rsidP="004D5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C9E" w:rsidRPr="00DD3679" w:rsidRDefault="004D5C9E" w:rsidP="004D5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181" w:rsidRDefault="00967181" w:rsidP="002C246E">
      <w:pPr>
        <w:rPr>
          <w:rFonts w:ascii="Times New Roman" w:hAnsi="Times New Roman" w:cs="Times New Roman"/>
          <w:sz w:val="32"/>
          <w:szCs w:val="32"/>
        </w:rPr>
      </w:pPr>
    </w:p>
    <w:p w:rsidR="00602BC9" w:rsidRDefault="00602BC9" w:rsidP="00602BC9">
      <w:pPr>
        <w:rPr>
          <w:rFonts w:ascii="Times New Roman" w:hAnsi="Times New Roman" w:cs="Times New Roman"/>
          <w:sz w:val="32"/>
          <w:szCs w:val="32"/>
        </w:rPr>
      </w:pPr>
    </w:p>
    <w:p w:rsidR="002C246E" w:rsidRDefault="002C246E" w:rsidP="00602BC9">
      <w:pPr>
        <w:rPr>
          <w:rFonts w:ascii="Times New Roman" w:hAnsi="Times New Roman" w:cs="Times New Roman"/>
          <w:sz w:val="32"/>
          <w:szCs w:val="32"/>
        </w:rPr>
      </w:pPr>
    </w:p>
    <w:p w:rsidR="002C246E" w:rsidRDefault="002C246E" w:rsidP="00602BC9">
      <w:pPr>
        <w:rPr>
          <w:rFonts w:ascii="Times New Roman" w:hAnsi="Times New Roman" w:cs="Times New Roman"/>
          <w:sz w:val="32"/>
          <w:szCs w:val="32"/>
        </w:rPr>
      </w:pPr>
    </w:p>
    <w:p w:rsidR="002C246E" w:rsidRDefault="002C246E" w:rsidP="00602B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2C246E">
        <w:rPr>
          <w:rFonts w:ascii="Times New Roman" w:hAnsi="Times New Roman" w:cs="Times New Roman"/>
          <w:b/>
          <w:sz w:val="32"/>
          <w:szCs w:val="32"/>
        </w:rPr>
        <w:t>Вариант 3</w:t>
      </w:r>
    </w:p>
    <w:p w:rsidR="00967181" w:rsidRPr="00967181" w:rsidRDefault="00967181" w:rsidP="0096718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967181">
        <w:rPr>
          <w:rFonts w:ascii="Times New Roman" w:hAnsi="Times New Roman" w:cs="Times New Roman"/>
          <w:b/>
          <w:sz w:val="32"/>
          <w:szCs w:val="32"/>
        </w:rPr>
        <w:t>Раскройте содержание следующего вопроса</w:t>
      </w:r>
    </w:p>
    <w:p w:rsidR="00967181" w:rsidRDefault="00967181" w:rsidP="00967181">
      <w:pPr>
        <w:autoSpaceDE w:val="0"/>
        <w:autoSpaceDN w:val="0"/>
        <w:adjustRightInd w:val="0"/>
        <w:spacing w:before="440" w:after="18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840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Предоставление земельных участков. Сделки с земельными участками</w:t>
      </w:r>
    </w:p>
    <w:p w:rsidR="00967181" w:rsidRPr="00967181" w:rsidRDefault="00967181" w:rsidP="0096718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967181">
        <w:rPr>
          <w:rFonts w:ascii="Times New Roman" w:hAnsi="Times New Roman" w:cs="Times New Roman"/>
          <w:sz w:val="32"/>
          <w:szCs w:val="32"/>
        </w:rPr>
        <w:t>План</w:t>
      </w:r>
    </w:p>
    <w:p w:rsidR="00967181" w:rsidRPr="003C11C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1C6">
        <w:rPr>
          <w:rFonts w:ascii="Times New Roman" w:hAnsi="Times New Roman" w:cs="Times New Roman"/>
          <w:color w:val="000000"/>
          <w:sz w:val="28"/>
          <w:szCs w:val="28"/>
        </w:rPr>
        <w:t>1. Предоставление земельных участков для целей, связанных со строительством.</w:t>
      </w:r>
    </w:p>
    <w:p w:rsidR="00967181" w:rsidRPr="003C11C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1C6">
        <w:rPr>
          <w:rFonts w:ascii="Times New Roman" w:hAnsi="Times New Roman" w:cs="Times New Roman"/>
          <w:color w:val="000000"/>
          <w:sz w:val="28"/>
          <w:szCs w:val="28"/>
        </w:rPr>
        <w:t>2. Предоставление земельных участков для целей, не связан</w:t>
      </w:r>
      <w:r w:rsidRPr="003C11C6">
        <w:rPr>
          <w:rFonts w:ascii="Times New Roman" w:hAnsi="Times New Roman" w:cs="Times New Roman"/>
          <w:color w:val="000000"/>
          <w:sz w:val="28"/>
          <w:szCs w:val="28"/>
        </w:rPr>
        <w:softHyphen/>
        <w:t>ных со строительством.</w:t>
      </w:r>
    </w:p>
    <w:p w:rsidR="00967181" w:rsidRPr="003C11C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1C6">
        <w:rPr>
          <w:rFonts w:ascii="Times New Roman" w:hAnsi="Times New Roman" w:cs="Times New Roman"/>
          <w:color w:val="000000"/>
          <w:sz w:val="28"/>
          <w:szCs w:val="28"/>
        </w:rPr>
        <w:t>3. Резервирование земельных участков.</w:t>
      </w:r>
    </w:p>
    <w:p w:rsidR="00967181" w:rsidRPr="003C11C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1C6">
        <w:rPr>
          <w:rFonts w:ascii="Times New Roman" w:hAnsi="Times New Roman" w:cs="Times New Roman"/>
          <w:color w:val="000000"/>
          <w:sz w:val="28"/>
          <w:szCs w:val="28"/>
        </w:rPr>
        <w:t>4. Изъятие земельных участков у собственников, землевла</w:t>
      </w:r>
      <w:r w:rsidRPr="003C11C6">
        <w:rPr>
          <w:rFonts w:ascii="Times New Roman" w:hAnsi="Times New Roman" w:cs="Times New Roman"/>
          <w:color w:val="000000"/>
          <w:sz w:val="28"/>
          <w:szCs w:val="28"/>
        </w:rPr>
        <w:softHyphen/>
        <w:t>дельцев, землепользователей для государственных и муници</w:t>
      </w:r>
      <w:r w:rsidRPr="003C11C6">
        <w:rPr>
          <w:rFonts w:ascii="Times New Roman" w:hAnsi="Times New Roman" w:cs="Times New Roman"/>
          <w:color w:val="000000"/>
          <w:sz w:val="28"/>
          <w:szCs w:val="28"/>
        </w:rPr>
        <w:softHyphen/>
        <w:t>пальных нужд.</w:t>
      </w:r>
    </w:p>
    <w:p w:rsidR="00967181" w:rsidRPr="003C11C6" w:rsidRDefault="00967181" w:rsidP="009671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1C6">
        <w:rPr>
          <w:rFonts w:ascii="Times New Roman" w:hAnsi="Times New Roman" w:cs="Times New Roman"/>
          <w:color w:val="000000"/>
          <w:sz w:val="28"/>
          <w:szCs w:val="28"/>
        </w:rPr>
        <w:t>5. Договор купли-продажи земельных участков.</w:t>
      </w:r>
    </w:p>
    <w:p w:rsidR="00967181" w:rsidRPr="00631B2C" w:rsidRDefault="00967181" w:rsidP="00631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1C6">
        <w:rPr>
          <w:rFonts w:ascii="Times New Roman" w:hAnsi="Times New Roman" w:cs="Times New Roman"/>
          <w:color w:val="000000"/>
          <w:sz w:val="28"/>
          <w:szCs w:val="28"/>
        </w:rPr>
        <w:t>7. Дог</w:t>
      </w:r>
      <w:r>
        <w:rPr>
          <w:rFonts w:ascii="Times New Roman" w:hAnsi="Times New Roman" w:cs="Times New Roman"/>
          <w:color w:val="000000"/>
          <w:sz w:val="28"/>
          <w:szCs w:val="28"/>
        </w:rPr>
        <w:t>овор аренды земельных участков.</w:t>
      </w:r>
    </w:p>
    <w:p w:rsidR="00076F8F" w:rsidRDefault="00076F8F" w:rsidP="002C2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Решите тестовые задания </w:t>
      </w:r>
    </w:p>
    <w:p w:rsidR="002C246E" w:rsidRPr="002C246E" w:rsidRDefault="002D29BA" w:rsidP="002C2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</w:t>
      </w:r>
      <w:r w:rsidR="002C246E" w:rsidRPr="002C246E">
        <w:rPr>
          <w:rFonts w:ascii="Times New Roman" w:hAnsi="Times New Roman" w:cs="Times New Roman"/>
          <w:sz w:val="32"/>
          <w:szCs w:val="32"/>
        </w:rPr>
        <w:t>. Земельное право выделилось в отдельную отрасль в России: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а) в конце XIX в.;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б) начале XX в.;</w:t>
      </w:r>
    </w:p>
    <w:p w:rsid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в) в период коллективизации.</w:t>
      </w:r>
    </w:p>
    <w:p w:rsidR="002C246E" w:rsidRPr="002C246E" w:rsidRDefault="002D29BA" w:rsidP="002C2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C246E" w:rsidRPr="002C246E">
        <w:rPr>
          <w:rFonts w:ascii="Times New Roman" w:hAnsi="Times New Roman" w:cs="Times New Roman"/>
          <w:sz w:val="32"/>
          <w:szCs w:val="32"/>
        </w:rPr>
        <w:t>. Составьте иерархическую лестницу среди принципов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земельного права: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а) приоритет земель сельскохозяйственного значения;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б) приоритет экологического благополучия окружающей среды в данном регионе при использовании земли;</w:t>
      </w:r>
    </w:p>
    <w:p w:rsid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в) приоритет интересов народов, населяющих данную территорию, и защита прав отдельного человека.</w:t>
      </w:r>
    </w:p>
    <w:p w:rsidR="002C246E" w:rsidRPr="002C246E" w:rsidRDefault="002D29BA" w:rsidP="002C2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2C246E" w:rsidRPr="002C246E">
        <w:rPr>
          <w:rFonts w:ascii="Times New Roman" w:hAnsi="Times New Roman" w:cs="Times New Roman"/>
          <w:sz w:val="32"/>
          <w:szCs w:val="32"/>
        </w:rPr>
        <w:t>. Выделите принцип земельного законодательства: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а) сохранение ресурсов земли для нужд человечества;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б) приоритет охраны жизни и здоровья человека;</w:t>
      </w:r>
    </w:p>
    <w:p w:rsid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в) государственное регулирование земельных отношений.</w:t>
      </w:r>
    </w:p>
    <w:p w:rsidR="002C246E" w:rsidRPr="002C246E" w:rsidRDefault="002D29BA" w:rsidP="002C2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2C246E" w:rsidRPr="002C246E">
        <w:rPr>
          <w:rFonts w:ascii="Times New Roman" w:hAnsi="Times New Roman" w:cs="Times New Roman"/>
          <w:sz w:val="32"/>
          <w:szCs w:val="32"/>
        </w:rPr>
        <w:t>. Земельное законодательство регулирует отношения: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а) по использованию и охране земель в Российской Федерации как основы жизни и деятельности народов, проживающих на соответствующей территории;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б) владению, пользованию и распоряжению земельными участками;</w:t>
      </w:r>
    </w:p>
    <w:p w:rsid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в) предоставлению и изъятию земель.</w:t>
      </w:r>
    </w:p>
    <w:p w:rsidR="002C246E" w:rsidRPr="002C246E" w:rsidRDefault="002D29BA" w:rsidP="002C2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2C246E" w:rsidRPr="002C246E">
        <w:rPr>
          <w:rFonts w:ascii="Times New Roman" w:hAnsi="Times New Roman" w:cs="Times New Roman"/>
          <w:sz w:val="32"/>
          <w:szCs w:val="32"/>
        </w:rPr>
        <w:t>. Земельная доля выступает объектом: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а) в правоотношениях в области использования земли;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б) правоотношениях собственности;</w:t>
      </w:r>
    </w:p>
    <w:p w:rsid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 xml:space="preserve">в) процессуальных </w:t>
      </w:r>
      <w:proofErr w:type="gramStart"/>
      <w:r w:rsidRPr="002C246E">
        <w:rPr>
          <w:rFonts w:ascii="Times New Roman" w:hAnsi="Times New Roman" w:cs="Times New Roman"/>
          <w:sz w:val="32"/>
          <w:szCs w:val="32"/>
        </w:rPr>
        <w:t>правоотношениях</w:t>
      </w:r>
      <w:proofErr w:type="gramEnd"/>
      <w:r w:rsidRPr="002C246E">
        <w:rPr>
          <w:rFonts w:ascii="Times New Roman" w:hAnsi="Times New Roman" w:cs="Times New Roman"/>
          <w:sz w:val="32"/>
          <w:szCs w:val="32"/>
        </w:rPr>
        <w:t>.</w:t>
      </w:r>
    </w:p>
    <w:p w:rsidR="002C246E" w:rsidRPr="002C246E" w:rsidRDefault="002D29BA" w:rsidP="002C2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6</w:t>
      </w:r>
      <w:r w:rsidR="002C246E" w:rsidRPr="002C246E">
        <w:rPr>
          <w:rFonts w:ascii="Times New Roman" w:hAnsi="Times New Roman" w:cs="Times New Roman"/>
          <w:sz w:val="32"/>
          <w:szCs w:val="32"/>
        </w:rPr>
        <w:t>. Свою земельную правоспособность граждане могут осуществлять: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а) индивидуально;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б) в составе коллектива;</w:t>
      </w:r>
    </w:p>
    <w:p w:rsid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в) всего перечисленного.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7. Земельный участок как объект земельных отношений - это: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а) часть поверхности земли, границы которой описаны и удостоверены в установленном порядке;</w:t>
      </w: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б) часть поверхности земли, которая предоставлена в пользование всем лицам РФ;</w:t>
      </w:r>
    </w:p>
    <w:p w:rsidR="002D29BA" w:rsidRDefault="002C246E" w:rsidP="002C246E">
      <w:pPr>
        <w:rPr>
          <w:rFonts w:ascii="Times New Roman" w:hAnsi="Times New Roman" w:cs="Times New Roman"/>
          <w:sz w:val="32"/>
          <w:szCs w:val="32"/>
        </w:rPr>
      </w:pPr>
      <w:r w:rsidRPr="002C246E">
        <w:rPr>
          <w:rFonts w:ascii="Times New Roman" w:hAnsi="Times New Roman" w:cs="Times New Roman"/>
          <w:sz w:val="32"/>
          <w:szCs w:val="32"/>
        </w:rPr>
        <w:t>в) часть поверхности земли, которая находится в городских, сельских местностях.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Pr="002D29BA">
        <w:rPr>
          <w:rFonts w:ascii="Times New Roman" w:hAnsi="Times New Roman" w:cs="Times New Roman"/>
          <w:sz w:val="32"/>
          <w:szCs w:val="32"/>
        </w:rPr>
        <w:t>. Аренда земли представляет собой отношения: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непосредственного пользования;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производного пользования;</w:t>
      </w:r>
    </w:p>
    <w:p w:rsid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вторичного пользования.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2D29BA">
        <w:rPr>
          <w:rFonts w:ascii="Times New Roman" w:hAnsi="Times New Roman" w:cs="Times New Roman"/>
          <w:sz w:val="32"/>
          <w:szCs w:val="32"/>
        </w:rPr>
        <w:t>. Право огораживать земельный участок связано с правомочием собственника: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владения;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пользования;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распоряжения.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2D29BA">
        <w:rPr>
          <w:rFonts w:ascii="Times New Roman" w:hAnsi="Times New Roman" w:cs="Times New Roman"/>
          <w:sz w:val="32"/>
          <w:szCs w:val="32"/>
        </w:rPr>
        <w:t>.  К чисто земельным правонарушениям не относятся: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нерациональное использование сельскохозяйственных земель;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уничтожение межевых знаков;</w:t>
      </w:r>
    </w:p>
    <w:p w:rsid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захламление земель.</w:t>
      </w:r>
    </w:p>
    <w:p w:rsid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2D29BA">
        <w:rPr>
          <w:rFonts w:ascii="Times New Roman" w:hAnsi="Times New Roman" w:cs="Times New Roman"/>
          <w:sz w:val="32"/>
          <w:szCs w:val="32"/>
        </w:rPr>
        <w:t>. Существенным условием договора аренды земельного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участка является: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порядок внесения арендной платы;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размер арендной платы;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срок внесения арендной платы.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2D29BA">
        <w:rPr>
          <w:rFonts w:ascii="Times New Roman" w:hAnsi="Times New Roman" w:cs="Times New Roman"/>
          <w:sz w:val="32"/>
          <w:szCs w:val="32"/>
        </w:rPr>
        <w:t>. Гражданам земельные участки в постоянное (бессрочное) пользование: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не предоставляются;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предоставляются;</w:t>
      </w:r>
    </w:p>
    <w:p w:rsid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предоставляются определенным категориям граждан.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2D29BA">
        <w:rPr>
          <w:rFonts w:ascii="Times New Roman" w:hAnsi="Times New Roman" w:cs="Times New Roman"/>
          <w:sz w:val="32"/>
          <w:szCs w:val="32"/>
        </w:rPr>
        <w:t>. Иностранные граждане, лица без гражданства иметь расположенные в пределах территории РФ земельные участки на праве аренды: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не могут;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могут, за исключением случаев, предусмотренных Земельным кодексом РФ;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могут без ограничений.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Pr="002D29BA">
        <w:rPr>
          <w:rFonts w:ascii="Times New Roman" w:hAnsi="Times New Roman" w:cs="Times New Roman"/>
          <w:sz w:val="32"/>
          <w:szCs w:val="32"/>
        </w:rPr>
        <w:t>. В безвозмездное срочное пользование могут предоставляться земельные участки из земель: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находящихся в государственной или муниципальной собственности;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находящихся в собственности граждан или юридических лиц;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земель организаций;</w:t>
      </w:r>
    </w:p>
    <w:p w:rsid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г) всего вышеперечисленного.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15</w:t>
      </w:r>
      <w:r w:rsidRPr="002D29BA">
        <w:rPr>
          <w:rFonts w:ascii="Times New Roman" w:hAnsi="Times New Roman" w:cs="Times New Roman"/>
          <w:sz w:val="32"/>
          <w:szCs w:val="32"/>
        </w:rPr>
        <w:t>. Договоры аренды земельного участка, субаренды земельного участка, безвозмездного срочного пользования земельным участком не подлежат государственной регистрации: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все вышеназванные;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заключенные на срок менее, чем один год;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все договоры, независимо от срока, подлежат государственной регистрации.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Pr="002D29BA">
        <w:rPr>
          <w:rFonts w:ascii="Times New Roman" w:hAnsi="Times New Roman" w:cs="Times New Roman"/>
          <w:sz w:val="32"/>
          <w:szCs w:val="32"/>
        </w:rPr>
        <w:t>. Документами, удостоверяющими права на земельный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участок, являются: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свидетельство о государственной регистрации;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домовая книга;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генеральная доверенность</w:t>
      </w:r>
    </w:p>
    <w:p w:rsid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г) иной документ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Pr="002D29BA">
        <w:rPr>
          <w:rFonts w:ascii="Times New Roman" w:hAnsi="Times New Roman" w:cs="Times New Roman"/>
          <w:sz w:val="32"/>
          <w:szCs w:val="32"/>
        </w:rPr>
        <w:t>. Право на создание фермерского хозяйства имеют: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граждане, юридические лица и лица без гражданства;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граждане РФ и иностранные граждане;</w:t>
      </w:r>
    </w:p>
    <w:p w:rsid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граждане, иностранные граждане и лица без гражданства.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r w:rsidRPr="002D29BA">
        <w:rPr>
          <w:rFonts w:ascii="Times New Roman" w:hAnsi="Times New Roman" w:cs="Times New Roman"/>
          <w:sz w:val="32"/>
          <w:szCs w:val="32"/>
        </w:rPr>
        <w:t>. Потери сельскохозяйственного производства подлежат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возмещению после принятия решения об изъятии сельскохозяйственных угодий, находящихся в государственной собственности: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в трехмесячный срок;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шестимесячный срок;</w:t>
      </w:r>
    </w:p>
    <w:p w:rsid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в срок до одного года.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19</w:t>
      </w:r>
      <w:r w:rsidRPr="002D29BA">
        <w:rPr>
          <w:rFonts w:ascii="Times New Roman" w:hAnsi="Times New Roman" w:cs="Times New Roman"/>
          <w:sz w:val="32"/>
          <w:szCs w:val="32"/>
        </w:rPr>
        <w:t>. Численность членов садоводческого объединения должна быть не менее: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трех человек;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пяти человек;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семи человек.</w:t>
      </w:r>
    </w:p>
    <w:p w:rsidR="002D29BA" w:rsidRDefault="002D29BA" w:rsidP="002C246E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г) не регулируется законодательством.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Pr="002D29BA">
        <w:rPr>
          <w:rFonts w:ascii="Times New Roman" w:hAnsi="Times New Roman" w:cs="Times New Roman"/>
          <w:sz w:val="32"/>
          <w:szCs w:val="32"/>
        </w:rPr>
        <w:t>. Земли государственных заповедников, национальных парков находятся: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а) в собственности субъектов РФ;</w:t>
      </w:r>
    </w:p>
    <w:p w:rsidR="002D29BA" w:rsidRP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б) в федеральной собственности;</w:t>
      </w:r>
    </w:p>
    <w:p w:rsidR="002D29BA" w:rsidRDefault="002D29BA" w:rsidP="002D29BA">
      <w:pPr>
        <w:rPr>
          <w:rFonts w:ascii="Times New Roman" w:hAnsi="Times New Roman" w:cs="Times New Roman"/>
          <w:sz w:val="32"/>
          <w:szCs w:val="32"/>
        </w:rPr>
      </w:pPr>
      <w:r w:rsidRPr="002D29BA">
        <w:rPr>
          <w:rFonts w:ascii="Times New Roman" w:hAnsi="Times New Roman" w:cs="Times New Roman"/>
          <w:sz w:val="32"/>
          <w:szCs w:val="32"/>
        </w:rPr>
        <w:t>в) в муниципальной собственности.</w:t>
      </w:r>
    </w:p>
    <w:p w:rsidR="002C246E" w:rsidRDefault="00631B2C" w:rsidP="002C246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Решите задачи</w:t>
      </w:r>
    </w:p>
    <w:p w:rsidR="00631B2C" w:rsidRDefault="00631B2C" w:rsidP="0063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было подано иско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 заявление о признании недейст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вительным постановления мэра му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ниципалитета "О предоставлении земельного участка школе-интернату № 46 земельного участка". При рассмотрении дела судом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тановлено, что в отношении спор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земельного участка не осуществлены кадастровые </w:t>
      </w:r>
      <w:proofErr w:type="gram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не прошел государственный кадастровый учет. 1. Какие кадастровые работы проводятся в отношении земельного участка? 2. Каково значение межевого плана? 3. Для чего осуществляется государственный кадастровый учет? 4. Какое решение должен принять суд?</w:t>
      </w:r>
    </w:p>
    <w:p w:rsidR="00631B2C" w:rsidRDefault="00631B2C" w:rsidP="0063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3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Кадастровым инженером </w:t>
      </w:r>
      <w:proofErr w:type="spell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оножкиным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 был проведен ком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плекс кадастровых работ земельного участка.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Кривоножкиным</w:t>
      </w:r>
      <w:proofErr w:type="spellEnd"/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 28.07.2017 г. было направлено извещение о начале выполнения комплексных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дастровых работ. Контракт на вы</w:t>
      </w: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 комплексных кадастровых работ был заключен 26.06.2017 г. </w:t>
      </w:r>
    </w:p>
    <w:p w:rsidR="00631B2C" w:rsidRDefault="00631B2C" w:rsidP="0063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извещении о начале выполнения работ была указана следующая информация. </w:t>
      </w:r>
    </w:p>
    <w:p w:rsidR="00631B2C" w:rsidRDefault="00631B2C" w:rsidP="0063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Период выполнения комплексных кадастровых работ. </w:t>
      </w:r>
    </w:p>
    <w:p w:rsidR="00631B2C" w:rsidRDefault="00631B2C" w:rsidP="0063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График выполнения комплексных кадастровых работ. </w:t>
      </w:r>
    </w:p>
    <w:p w:rsidR="00631B2C" w:rsidRDefault="00631B2C" w:rsidP="0063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заказчике комплексных кадастровых работ.</w:t>
      </w:r>
    </w:p>
    <w:p w:rsidR="00631B2C" w:rsidRDefault="00631B2C" w:rsidP="0063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Сведения об исполнителе комплексных кадастровых работ. </w:t>
      </w:r>
    </w:p>
    <w:p w:rsidR="00631B2C" w:rsidRPr="00DD3679" w:rsidRDefault="00631B2C" w:rsidP="0063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ошибки, которые допустил кадастровый инженер. Обоснуйте свою позицию.</w:t>
      </w:r>
    </w:p>
    <w:p w:rsidR="00631B2C" w:rsidRPr="00DD3679" w:rsidRDefault="00631B2C" w:rsidP="0063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B2C" w:rsidRDefault="00631B2C" w:rsidP="0063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B2C" w:rsidRPr="00DD3679" w:rsidRDefault="00631B2C" w:rsidP="00631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8F" w:rsidRPr="00076F8F" w:rsidRDefault="00076F8F" w:rsidP="00076F8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</w:p>
    <w:p w:rsid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</w:p>
    <w:p w:rsidR="002C246E" w:rsidRPr="002C246E" w:rsidRDefault="002C246E" w:rsidP="002C246E">
      <w:pPr>
        <w:rPr>
          <w:rFonts w:ascii="Times New Roman" w:hAnsi="Times New Roman" w:cs="Times New Roman"/>
          <w:sz w:val="32"/>
          <w:szCs w:val="32"/>
        </w:rPr>
      </w:pPr>
    </w:p>
    <w:sectPr w:rsidR="002C246E" w:rsidRPr="002C246E" w:rsidSect="00F5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6A90"/>
    <w:multiLevelType w:val="hybridMultilevel"/>
    <w:tmpl w:val="5606A908"/>
    <w:lvl w:ilvl="0" w:tplc="2534A3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824A0"/>
    <w:multiLevelType w:val="hybridMultilevel"/>
    <w:tmpl w:val="60DAF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E3323"/>
    <w:multiLevelType w:val="hybridMultilevel"/>
    <w:tmpl w:val="05E2F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E5D16"/>
    <w:multiLevelType w:val="hybridMultilevel"/>
    <w:tmpl w:val="0534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85AB5"/>
    <w:multiLevelType w:val="hybridMultilevel"/>
    <w:tmpl w:val="063C7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92"/>
    <w:rsid w:val="00013A21"/>
    <w:rsid w:val="00045B9F"/>
    <w:rsid w:val="00076F8F"/>
    <w:rsid w:val="00096FC9"/>
    <w:rsid w:val="000E1C02"/>
    <w:rsid w:val="000F3C6B"/>
    <w:rsid w:val="000F4A9E"/>
    <w:rsid w:val="000F669A"/>
    <w:rsid w:val="001034C2"/>
    <w:rsid w:val="00283AAE"/>
    <w:rsid w:val="0029136D"/>
    <w:rsid w:val="00297F4C"/>
    <w:rsid w:val="002C246E"/>
    <w:rsid w:val="002D29BA"/>
    <w:rsid w:val="00325FD1"/>
    <w:rsid w:val="00327E27"/>
    <w:rsid w:val="00346332"/>
    <w:rsid w:val="00372092"/>
    <w:rsid w:val="003D7D85"/>
    <w:rsid w:val="003E08F5"/>
    <w:rsid w:val="00453025"/>
    <w:rsid w:val="004D5C9E"/>
    <w:rsid w:val="004E4C4E"/>
    <w:rsid w:val="004F7C09"/>
    <w:rsid w:val="00506F91"/>
    <w:rsid w:val="0056144A"/>
    <w:rsid w:val="005B55BC"/>
    <w:rsid w:val="00602BC9"/>
    <w:rsid w:val="00613B51"/>
    <w:rsid w:val="006214D4"/>
    <w:rsid w:val="00621B5D"/>
    <w:rsid w:val="00631B2C"/>
    <w:rsid w:val="00646078"/>
    <w:rsid w:val="006770AE"/>
    <w:rsid w:val="00680720"/>
    <w:rsid w:val="006C734F"/>
    <w:rsid w:val="006E0549"/>
    <w:rsid w:val="006F1FC3"/>
    <w:rsid w:val="0070212E"/>
    <w:rsid w:val="007268F1"/>
    <w:rsid w:val="007346E0"/>
    <w:rsid w:val="0076015F"/>
    <w:rsid w:val="007609E0"/>
    <w:rsid w:val="007E3220"/>
    <w:rsid w:val="007F2631"/>
    <w:rsid w:val="008346C1"/>
    <w:rsid w:val="008920C1"/>
    <w:rsid w:val="008A11F1"/>
    <w:rsid w:val="008E3078"/>
    <w:rsid w:val="008F2F38"/>
    <w:rsid w:val="00942C93"/>
    <w:rsid w:val="00944E57"/>
    <w:rsid w:val="00946269"/>
    <w:rsid w:val="00967181"/>
    <w:rsid w:val="009736B3"/>
    <w:rsid w:val="009A1E6F"/>
    <w:rsid w:val="00A02891"/>
    <w:rsid w:val="00A1143F"/>
    <w:rsid w:val="00A212FB"/>
    <w:rsid w:val="00A75E1E"/>
    <w:rsid w:val="00AB2FC1"/>
    <w:rsid w:val="00B20FC5"/>
    <w:rsid w:val="00B31A70"/>
    <w:rsid w:val="00B46AA0"/>
    <w:rsid w:val="00B72691"/>
    <w:rsid w:val="00BB38BC"/>
    <w:rsid w:val="00BF38C0"/>
    <w:rsid w:val="00C1652B"/>
    <w:rsid w:val="00CB16FE"/>
    <w:rsid w:val="00CC14DE"/>
    <w:rsid w:val="00CD20DE"/>
    <w:rsid w:val="00D25602"/>
    <w:rsid w:val="00D53F35"/>
    <w:rsid w:val="00D7540A"/>
    <w:rsid w:val="00D75B53"/>
    <w:rsid w:val="00DB28F3"/>
    <w:rsid w:val="00E53C3F"/>
    <w:rsid w:val="00EF6139"/>
    <w:rsid w:val="00F10FA4"/>
    <w:rsid w:val="00F265BA"/>
    <w:rsid w:val="00F404F9"/>
    <w:rsid w:val="00F4680F"/>
    <w:rsid w:val="00F5782B"/>
    <w:rsid w:val="00F679B5"/>
    <w:rsid w:val="00F809A8"/>
    <w:rsid w:val="00F80EB7"/>
    <w:rsid w:val="00FB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81"/>
    <w:pPr>
      <w:ind w:left="720"/>
      <w:contextualSpacing/>
    </w:pPr>
  </w:style>
  <w:style w:type="paragraph" w:customStyle="1" w:styleId="Pa12">
    <w:name w:val="Pa12"/>
    <w:basedOn w:val="a"/>
    <w:next w:val="a"/>
    <w:uiPriority w:val="99"/>
    <w:rsid w:val="00967181"/>
    <w:pPr>
      <w:autoSpaceDE w:val="0"/>
      <w:autoSpaceDN w:val="0"/>
      <w:adjustRightInd w:val="0"/>
      <w:spacing w:after="0" w:line="261" w:lineRule="atLeast"/>
    </w:pPr>
    <w:rPr>
      <w:rFonts w:ascii="Cambria" w:hAnsi="Cambria"/>
      <w:sz w:val="24"/>
      <w:szCs w:val="24"/>
    </w:rPr>
  </w:style>
  <w:style w:type="character" w:customStyle="1" w:styleId="A10">
    <w:name w:val="A1"/>
    <w:uiPriority w:val="99"/>
    <w:rsid w:val="00967181"/>
    <w:rPr>
      <w:rFonts w:cs="Cambria"/>
      <w:b/>
      <w:bCs/>
      <w:i/>
      <w:iCs/>
      <w:color w:val="000000"/>
      <w:sz w:val="22"/>
      <w:szCs w:val="22"/>
    </w:rPr>
  </w:style>
  <w:style w:type="paragraph" w:customStyle="1" w:styleId="Pa7">
    <w:name w:val="Pa7"/>
    <w:basedOn w:val="a"/>
    <w:next w:val="a"/>
    <w:uiPriority w:val="99"/>
    <w:rsid w:val="00967181"/>
    <w:pPr>
      <w:autoSpaceDE w:val="0"/>
      <w:autoSpaceDN w:val="0"/>
      <w:adjustRightInd w:val="0"/>
      <w:spacing w:after="0" w:line="221" w:lineRule="atLeast"/>
    </w:pPr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81"/>
    <w:pPr>
      <w:ind w:left="720"/>
      <w:contextualSpacing/>
    </w:pPr>
  </w:style>
  <w:style w:type="paragraph" w:customStyle="1" w:styleId="Pa12">
    <w:name w:val="Pa12"/>
    <w:basedOn w:val="a"/>
    <w:next w:val="a"/>
    <w:uiPriority w:val="99"/>
    <w:rsid w:val="00967181"/>
    <w:pPr>
      <w:autoSpaceDE w:val="0"/>
      <w:autoSpaceDN w:val="0"/>
      <w:adjustRightInd w:val="0"/>
      <w:spacing w:after="0" w:line="261" w:lineRule="atLeast"/>
    </w:pPr>
    <w:rPr>
      <w:rFonts w:ascii="Cambria" w:hAnsi="Cambria"/>
      <w:sz w:val="24"/>
      <w:szCs w:val="24"/>
    </w:rPr>
  </w:style>
  <w:style w:type="character" w:customStyle="1" w:styleId="A10">
    <w:name w:val="A1"/>
    <w:uiPriority w:val="99"/>
    <w:rsid w:val="00967181"/>
    <w:rPr>
      <w:rFonts w:cs="Cambria"/>
      <w:b/>
      <w:bCs/>
      <w:i/>
      <w:iCs/>
      <w:color w:val="000000"/>
      <w:sz w:val="22"/>
      <w:szCs w:val="22"/>
    </w:rPr>
  </w:style>
  <w:style w:type="paragraph" w:customStyle="1" w:styleId="Pa7">
    <w:name w:val="Pa7"/>
    <w:basedOn w:val="a"/>
    <w:next w:val="a"/>
    <w:uiPriority w:val="99"/>
    <w:rsid w:val="00967181"/>
    <w:pPr>
      <w:autoSpaceDE w:val="0"/>
      <w:autoSpaceDN w:val="0"/>
      <w:adjustRightInd w:val="0"/>
      <w:spacing w:after="0" w:line="221" w:lineRule="atLeast"/>
    </w:pPr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3108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Admin</cp:lastModifiedBy>
  <cp:revision>2</cp:revision>
  <dcterms:created xsi:type="dcterms:W3CDTF">2022-04-01T08:23:00Z</dcterms:created>
  <dcterms:modified xsi:type="dcterms:W3CDTF">2022-04-01T08:23:00Z</dcterms:modified>
</cp:coreProperties>
</file>